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96A409" w14:textId="77777777" w:rsidR="00B0705A" w:rsidRPr="001F3269" w:rsidRDefault="00B0705A" w:rsidP="00B0705A">
      <w:pPr>
        <w:tabs>
          <w:tab w:val="left" w:pos="9214"/>
          <w:tab w:val="left" w:pos="9355"/>
        </w:tabs>
        <w:spacing w:after="0" w:line="240" w:lineRule="auto"/>
        <w:ind w:right="-1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1F3269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>ІНФОРМАЦІЙНА КАРТКА</w:t>
      </w:r>
    </w:p>
    <w:p w14:paraId="051FB5CE" w14:textId="59455FB7" w:rsidR="00B0705A" w:rsidRPr="001F3269" w:rsidRDefault="00B0705A" w:rsidP="00B0705A">
      <w:pPr>
        <w:pStyle w:val="2"/>
        <w:pBdr>
          <w:left w:val="single" w:sz="48" w:space="11" w:color="526FA0"/>
        </w:pBdr>
        <w:shd w:val="clear" w:color="auto" w:fill="FFFFFF"/>
        <w:tabs>
          <w:tab w:val="left" w:pos="9214"/>
          <w:tab w:val="left" w:pos="9355"/>
        </w:tabs>
        <w:spacing w:before="0" w:after="0"/>
        <w:ind w:right="-1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</w:pPr>
      <w:r w:rsidRPr="001F326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СОЦІАЛЬНОЇ ПОСЛУГИ </w:t>
      </w:r>
      <w:r w:rsidR="00963BD6" w:rsidRPr="001F326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  <w:t>«</w:t>
      </w:r>
      <w:r w:rsidRPr="001F326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ПРЕДСТАВНИЦТВА ІНТЕРЕСІВ</w:t>
      </w:r>
      <w:r w:rsidR="00963BD6" w:rsidRPr="001F3269">
        <w:rPr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  <w:lang w:val="uk-UA"/>
        </w:rPr>
        <w:t>»</w:t>
      </w:r>
    </w:p>
    <w:p w14:paraId="2C8E4CB8" w14:textId="77777777" w:rsidR="00B0705A" w:rsidRPr="001F3269" w:rsidRDefault="00B0705A" w:rsidP="00B0705A">
      <w:pPr>
        <w:tabs>
          <w:tab w:val="left" w:pos="9214"/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B0705A" w:rsidRPr="001F3269" w14:paraId="5CC6AC78" w14:textId="77777777" w:rsidTr="00256F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A22011D" w14:textId="77777777" w:rsidR="00B0705A" w:rsidRPr="001F3269" w:rsidRDefault="00B0705A" w:rsidP="00256F57">
            <w:pPr>
              <w:pStyle w:val="2"/>
              <w:pBdr>
                <w:left w:val="single" w:sz="48" w:space="11" w:color="526FA0"/>
              </w:pBdr>
              <w:shd w:val="clear" w:color="auto" w:fill="FFFFFF"/>
              <w:tabs>
                <w:tab w:val="left" w:pos="9214"/>
                <w:tab w:val="left" w:pos="9355"/>
              </w:tabs>
              <w:spacing w:before="0" w:after="0"/>
              <w:ind w:right="-1"/>
              <w:jc w:val="both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  <w:lang w:val="uk-UA"/>
              </w:rPr>
            </w:pPr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Назва послуги:</w:t>
            </w:r>
            <w:r w:rsidRPr="001F3269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r w:rsidRPr="001F3269"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  <w:lang w:val="uk-UA"/>
              </w:rPr>
              <w:t>ПРЕДСТАВНИЦТВО ІНТЕРЕСІВ</w:t>
            </w:r>
          </w:p>
          <w:p w14:paraId="3591A04F" w14:textId="111A046F" w:rsidR="00B0705A" w:rsidRPr="001F3269" w:rsidRDefault="00B0705A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>Зміст послуги:</w:t>
            </w:r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 </w:t>
            </w:r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ведення переговорів від імені отримувача соціальних послуг; допомога в оформленні або відновленні документів; сприяння в реєстрації місця проживання або перебування; допомога у розшуку рідних та близьких, відновленні родинних та соціальних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зв’язків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; сприяння у забезпеченні доступу до ресурсів і послуг за місцем проживання/перебування, встановленні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зв’язків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з іншими фахівцями, службами, організаціями, підприємствами, органами, закладами, установами тощо.</w:t>
            </w:r>
          </w:p>
          <w:p w14:paraId="2E28BE30" w14:textId="77777777" w:rsidR="00963BD6" w:rsidRPr="001F3269" w:rsidRDefault="00963BD6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  <w:p w14:paraId="0EC17A8B" w14:textId="77777777" w:rsidR="00B0705A" w:rsidRPr="001F3269" w:rsidRDefault="00B0705A" w:rsidP="00256F57">
            <w:pPr>
              <w:pStyle w:val="af3"/>
              <w:shd w:val="clear" w:color="auto" w:fill="FFFFFF"/>
              <w:tabs>
                <w:tab w:val="left" w:pos="9214"/>
                <w:tab w:val="left" w:pos="9355"/>
              </w:tabs>
              <w:spacing w:before="0" w:beforeAutospacing="0" w:after="150" w:afterAutospacing="0"/>
              <w:ind w:right="-1"/>
              <w:jc w:val="both"/>
              <w:rPr>
                <w:color w:val="000000" w:themeColor="text1"/>
              </w:rPr>
            </w:pPr>
            <w:r w:rsidRPr="001F3269">
              <w:rPr>
                <w:b/>
                <w:bCs/>
                <w:i/>
                <w:iCs/>
                <w:color w:val="000000" w:themeColor="text1"/>
              </w:rPr>
              <w:t xml:space="preserve">Форма </w:t>
            </w:r>
            <w:proofErr w:type="spellStart"/>
            <w:r w:rsidRPr="001F3269">
              <w:rPr>
                <w:b/>
                <w:bCs/>
                <w:i/>
                <w:iCs/>
                <w:color w:val="000000" w:themeColor="text1"/>
              </w:rPr>
              <w:t>надання</w:t>
            </w:r>
            <w:proofErr w:type="spellEnd"/>
            <w:r w:rsidRPr="001F326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b/>
                <w:bCs/>
                <w:i/>
                <w:iCs/>
                <w:color w:val="000000" w:themeColor="text1"/>
              </w:rPr>
              <w:t>послуги</w:t>
            </w:r>
            <w:proofErr w:type="spellEnd"/>
            <w:r w:rsidRPr="001F3269">
              <w:rPr>
                <w:b/>
                <w:bCs/>
                <w:i/>
                <w:iCs/>
                <w:color w:val="000000" w:themeColor="text1"/>
              </w:rPr>
              <w:t>: </w:t>
            </w:r>
            <w:r w:rsidRPr="001F3269">
              <w:rPr>
                <w:color w:val="000000" w:themeColor="text1"/>
              </w:rPr>
              <w:t xml:space="preserve">у </w:t>
            </w:r>
            <w:proofErr w:type="spellStart"/>
            <w:r w:rsidRPr="001F3269">
              <w:rPr>
                <w:color w:val="000000" w:themeColor="text1"/>
              </w:rPr>
              <w:t>приміщенні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суб’єкта</w:t>
            </w:r>
            <w:proofErr w:type="spellEnd"/>
            <w:r w:rsidRPr="001F3269">
              <w:rPr>
                <w:color w:val="000000" w:themeColor="text1"/>
              </w:rPr>
              <w:t xml:space="preserve">, </w:t>
            </w:r>
            <w:proofErr w:type="spellStart"/>
            <w:r w:rsidRPr="001F3269">
              <w:rPr>
                <w:color w:val="000000" w:themeColor="text1"/>
              </w:rPr>
              <w:t>що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надає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соціальну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послугу</w:t>
            </w:r>
            <w:proofErr w:type="spellEnd"/>
            <w:r w:rsidRPr="001F3269">
              <w:rPr>
                <w:color w:val="000000" w:themeColor="text1"/>
              </w:rPr>
              <w:t>;</w:t>
            </w:r>
          </w:p>
          <w:p w14:paraId="2F86D64D" w14:textId="77777777" w:rsidR="00B0705A" w:rsidRPr="001F3269" w:rsidRDefault="00B0705A" w:rsidP="00256F57">
            <w:pPr>
              <w:pStyle w:val="af3"/>
              <w:shd w:val="clear" w:color="auto" w:fill="FFFFFF"/>
              <w:tabs>
                <w:tab w:val="left" w:pos="9214"/>
                <w:tab w:val="left" w:pos="9355"/>
              </w:tabs>
              <w:spacing w:before="0" w:beforeAutospacing="0" w:after="150" w:afterAutospacing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1F3269">
              <w:rPr>
                <w:color w:val="000000" w:themeColor="text1"/>
              </w:rPr>
              <w:t>безпосередньо</w:t>
            </w:r>
            <w:proofErr w:type="spellEnd"/>
            <w:r w:rsidRPr="001F3269">
              <w:rPr>
                <w:color w:val="000000" w:themeColor="text1"/>
              </w:rPr>
              <w:t xml:space="preserve"> за </w:t>
            </w:r>
            <w:proofErr w:type="spellStart"/>
            <w:r w:rsidRPr="001F3269">
              <w:rPr>
                <w:color w:val="000000" w:themeColor="text1"/>
              </w:rPr>
              <w:t>місцем</w:t>
            </w:r>
            <w:proofErr w:type="spellEnd"/>
            <w:r w:rsidRPr="001F3269">
              <w:rPr>
                <w:color w:val="000000" w:themeColor="text1"/>
              </w:rPr>
              <w:t xml:space="preserve"> фактичного </w:t>
            </w:r>
            <w:proofErr w:type="spellStart"/>
            <w:r w:rsidRPr="001F3269">
              <w:rPr>
                <w:color w:val="000000" w:themeColor="text1"/>
              </w:rPr>
              <w:t>проживання</w:t>
            </w:r>
            <w:proofErr w:type="spellEnd"/>
            <w:r w:rsidRPr="001F3269">
              <w:rPr>
                <w:color w:val="000000" w:themeColor="text1"/>
              </w:rPr>
              <w:t>/</w:t>
            </w:r>
            <w:proofErr w:type="spellStart"/>
            <w:r w:rsidRPr="001F3269">
              <w:rPr>
                <w:color w:val="000000" w:themeColor="text1"/>
              </w:rPr>
              <w:t>перебування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отримувача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соціальної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послуги</w:t>
            </w:r>
            <w:proofErr w:type="spellEnd"/>
            <w:r w:rsidRPr="001F3269">
              <w:rPr>
                <w:color w:val="000000" w:themeColor="text1"/>
              </w:rPr>
              <w:t xml:space="preserve">, у тому </w:t>
            </w:r>
            <w:proofErr w:type="spellStart"/>
            <w:r w:rsidRPr="001F3269">
              <w:rPr>
                <w:color w:val="000000" w:themeColor="text1"/>
              </w:rPr>
              <w:t>числі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під</w:t>
            </w:r>
            <w:proofErr w:type="spellEnd"/>
            <w:r w:rsidRPr="001F3269">
              <w:rPr>
                <w:color w:val="000000" w:themeColor="text1"/>
              </w:rPr>
              <w:t xml:space="preserve"> час </w:t>
            </w:r>
            <w:proofErr w:type="spellStart"/>
            <w:r w:rsidRPr="001F3269">
              <w:rPr>
                <w:color w:val="000000" w:themeColor="text1"/>
              </w:rPr>
              <w:t>здійснення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виїзних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прийомів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суб’єкта</w:t>
            </w:r>
            <w:proofErr w:type="spellEnd"/>
            <w:r w:rsidRPr="001F3269">
              <w:rPr>
                <w:color w:val="000000" w:themeColor="text1"/>
              </w:rPr>
              <w:t xml:space="preserve">, </w:t>
            </w:r>
            <w:proofErr w:type="spellStart"/>
            <w:r w:rsidRPr="001F3269">
              <w:rPr>
                <w:color w:val="000000" w:themeColor="text1"/>
              </w:rPr>
              <w:t>що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надає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соціальну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послугу</w:t>
            </w:r>
            <w:proofErr w:type="spellEnd"/>
            <w:r w:rsidRPr="001F3269">
              <w:rPr>
                <w:color w:val="000000" w:themeColor="text1"/>
              </w:rPr>
              <w:t>.</w:t>
            </w:r>
          </w:p>
          <w:p w14:paraId="62D81D77" w14:textId="77777777" w:rsidR="00B0705A" w:rsidRPr="001F3269" w:rsidRDefault="00B0705A" w:rsidP="00256F57">
            <w:pPr>
              <w:pStyle w:val="af3"/>
              <w:shd w:val="clear" w:color="auto" w:fill="FFFFFF"/>
              <w:tabs>
                <w:tab w:val="left" w:pos="9214"/>
                <w:tab w:val="left" w:pos="9355"/>
              </w:tabs>
              <w:spacing w:before="0" w:beforeAutospacing="0" w:after="150" w:afterAutospacing="0"/>
              <w:ind w:right="-1"/>
              <w:jc w:val="both"/>
              <w:rPr>
                <w:color w:val="000000" w:themeColor="text1"/>
              </w:rPr>
            </w:pPr>
            <w:proofErr w:type="spellStart"/>
            <w:r w:rsidRPr="001F3269">
              <w:rPr>
                <w:b/>
                <w:bCs/>
                <w:i/>
                <w:iCs/>
                <w:color w:val="000000" w:themeColor="text1"/>
              </w:rPr>
              <w:t>Термін</w:t>
            </w:r>
            <w:proofErr w:type="spellEnd"/>
            <w:r w:rsidRPr="001F326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b/>
                <w:bCs/>
                <w:i/>
                <w:iCs/>
                <w:color w:val="000000" w:themeColor="text1"/>
              </w:rPr>
              <w:t>надання</w:t>
            </w:r>
            <w:proofErr w:type="spellEnd"/>
            <w:r w:rsidRPr="001F3269">
              <w:rPr>
                <w:b/>
                <w:bCs/>
                <w:i/>
                <w:iCs/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b/>
                <w:bCs/>
                <w:i/>
                <w:iCs/>
                <w:color w:val="000000" w:themeColor="text1"/>
              </w:rPr>
              <w:t>послуги</w:t>
            </w:r>
            <w:proofErr w:type="spellEnd"/>
            <w:r w:rsidRPr="001F3269">
              <w:rPr>
                <w:b/>
                <w:bCs/>
                <w:i/>
                <w:iCs/>
                <w:color w:val="000000" w:themeColor="text1"/>
              </w:rPr>
              <w:t>:</w:t>
            </w:r>
            <w:r w:rsidRPr="001F3269">
              <w:rPr>
                <w:b/>
                <w:bCs/>
                <w:i/>
                <w:iCs/>
                <w:color w:val="000000" w:themeColor="text1"/>
                <w:lang w:val="uk-UA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протягом</w:t>
            </w:r>
            <w:proofErr w:type="spellEnd"/>
            <w:r w:rsidRPr="001F3269">
              <w:rPr>
                <w:color w:val="000000" w:themeColor="text1"/>
              </w:rPr>
              <w:t xml:space="preserve"> строку, </w:t>
            </w:r>
            <w:proofErr w:type="spellStart"/>
            <w:r w:rsidRPr="001F3269">
              <w:rPr>
                <w:color w:val="000000" w:themeColor="text1"/>
              </w:rPr>
              <w:t>встановленого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після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проведення</w:t>
            </w:r>
            <w:proofErr w:type="spellEnd"/>
            <w:r w:rsidRPr="001F3269">
              <w:rPr>
                <w:color w:val="000000" w:themeColor="text1"/>
              </w:rPr>
              <w:t xml:space="preserve"> комплексного </w:t>
            </w:r>
            <w:proofErr w:type="spellStart"/>
            <w:r w:rsidRPr="001F3269">
              <w:rPr>
                <w:color w:val="000000" w:themeColor="text1"/>
              </w:rPr>
              <w:t>визначення</w:t>
            </w:r>
            <w:proofErr w:type="spellEnd"/>
            <w:r w:rsidRPr="001F3269">
              <w:rPr>
                <w:color w:val="000000" w:themeColor="text1"/>
              </w:rPr>
              <w:t xml:space="preserve"> потреб, </w:t>
            </w:r>
            <w:proofErr w:type="spellStart"/>
            <w:r w:rsidRPr="001F3269">
              <w:rPr>
                <w:color w:val="000000" w:themeColor="text1"/>
              </w:rPr>
              <w:t>який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зазначається</w:t>
            </w:r>
            <w:proofErr w:type="spellEnd"/>
            <w:r w:rsidRPr="001F3269">
              <w:rPr>
                <w:color w:val="000000" w:themeColor="text1"/>
              </w:rPr>
              <w:t xml:space="preserve"> за потреби в </w:t>
            </w:r>
            <w:proofErr w:type="spellStart"/>
            <w:r w:rsidRPr="001F3269">
              <w:rPr>
                <w:color w:val="000000" w:themeColor="text1"/>
              </w:rPr>
              <w:t>індивідуальному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плані</w:t>
            </w:r>
            <w:proofErr w:type="spellEnd"/>
            <w:r w:rsidRPr="001F3269">
              <w:rPr>
                <w:color w:val="000000" w:themeColor="text1"/>
              </w:rPr>
              <w:t xml:space="preserve"> та </w:t>
            </w:r>
            <w:proofErr w:type="spellStart"/>
            <w:r w:rsidRPr="001F3269">
              <w:rPr>
                <w:color w:val="000000" w:themeColor="text1"/>
              </w:rPr>
              <w:t>договорі</w:t>
            </w:r>
            <w:proofErr w:type="spellEnd"/>
            <w:r w:rsidRPr="001F3269">
              <w:rPr>
                <w:color w:val="000000" w:themeColor="text1"/>
              </w:rPr>
              <w:t xml:space="preserve"> про </w:t>
            </w:r>
            <w:proofErr w:type="spellStart"/>
            <w:r w:rsidRPr="001F3269">
              <w:rPr>
                <w:color w:val="000000" w:themeColor="text1"/>
              </w:rPr>
              <w:t>надання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соціальної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послуги</w:t>
            </w:r>
            <w:proofErr w:type="spellEnd"/>
            <w:r w:rsidRPr="001F3269">
              <w:rPr>
                <w:color w:val="000000" w:themeColor="text1"/>
              </w:rPr>
              <w:t>.</w:t>
            </w:r>
          </w:p>
          <w:p w14:paraId="17EF41BD" w14:textId="77777777" w:rsidR="00B0705A" w:rsidRPr="001F3269" w:rsidRDefault="00B0705A" w:rsidP="00256F57">
            <w:pPr>
              <w:pStyle w:val="af3"/>
              <w:shd w:val="clear" w:color="auto" w:fill="FFFFFF"/>
              <w:tabs>
                <w:tab w:val="left" w:pos="9214"/>
                <w:tab w:val="left" w:pos="9355"/>
              </w:tabs>
              <w:spacing w:before="0" w:beforeAutospacing="0" w:after="150" w:afterAutospacing="0"/>
              <w:ind w:right="-1"/>
              <w:jc w:val="both"/>
              <w:rPr>
                <w:color w:val="000000" w:themeColor="text1"/>
              </w:rPr>
            </w:pPr>
            <w:r w:rsidRPr="001F3269">
              <w:rPr>
                <w:color w:val="000000" w:themeColor="text1"/>
              </w:rPr>
              <w:t xml:space="preserve">У </w:t>
            </w:r>
            <w:proofErr w:type="spellStart"/>
            <w:r w:rsidRPr="001F3269">
              <w:rPr>
                <w:color w:val="000000" w:themeColor="text1"/>
              </w:rPr>
              <w:t>разі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якщо</w:t>
            </w:r>
            <w:proofErr w:type="spellEnd"/>
            <w:r w:rsidRPr="001F3269">
              <w:rPr>
                <w:color w:val="000000" w:themeColor="text1"/>
              </w:rPr>
              <w:t xml:space="preserve"> потреба у </w:t>
            </w:r>
            <w:proofErr w:type="spellStart"/>
            <w:r w:rsidRPr="001F3269">
              <w:rPr>
                <w:color w:val="000000" w:themeColor="text1"/>
              </w:rPr>
              <w:t>наданні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соціальної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послуги</w:t>
            </w:r>
            <w:proofErr w:type="spellEnd"/>
            <w:r w:rsidRPr="001F3269">
              <w:rPr>
                <w:color w:val="000000" w:themeColor="text1"/>
              </w:rPr>
              <w:t xml:space="preserve"> є разовою, </w:t>
            </w:r>
            <w:proofErr w:type="spellStart"/>
            <w:r w:rsidRPr="001F3269">
              <w:rPr>
                <w:color w:val="000000" w:themeColor="text1"/>
              </w:rPr>
              <w:t>індивідуальний</w:t>
            </w:r>
            <w:proofErr w:type="spellEnd"/>
            <w:r w:rsidRPr="001F3269">
              <w:rPr>
                <w:color w:val="000000" w:themeColor="text1"/>
              </w:rPr>
              <w:t xml:space="preserve"> план та </w:t>
            </w:r>
            <w:proofErr w:type="spellStart"/>
            <w:r w:rsidRPr="001F3269">
              <w:rPr>
                <w:color w:val="000000" w:themeColor="text1"/>
              </w:rPr>
              <w:t>договір</w:t>
            </w:r>
            <w:proofErr w:type="spellEnd"/>
            <w:r w:rsidRPr="001F3269">
              <w:rPr>
                <w:color w:val="000000" w:themeColor="text1"/>
              </w:rPr>
              <w:t xml:space="preserve"> про </w:t>
            </w:r>
            <w:proofErr w:type="spellStart"/>
            <w:r w:rsidRPr="001F3269">
              <w:rPr>
                <w:color w:val="000000" w:themeColor="text1"/>
              </w:rPr>
              <w:t>надання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соціальної</w:t>
            </w:r>
            <w:proofErr w:type="spellEnd"/>
            <w:r w:rsidRPr="001F3269">
              <w:rPr>
                <w:color w:val="000000" w:themeColor="text1"/>
              </w:rPr>
              <w:t xml:space="preserve"> </w:t>
            </w:r>
            <w:proofErr w:type="spellStart"/>
            <w:r w:rsidRPr="001F3269">
              <w:rPr>
                <w:color w:val="000000" w:themeColor="text1"/>
              </w:rPr>
              <w:t>послуги</w:t>
            </w:r>
            <w:proofErr w:type="spellEnd"/>
            <w:r w:rsidRPr="001F3269">
              <w:rPr>
                <w:color w:val="000000" w:themeColor="text1"/>
              </w:rPr>
              <w:t xml:space="preserve"> не </w:t>
            </w:r>
            <w:proofErr w:type="spellStart"/>
            <w:r w:rsidRPr="001F3269">
              <w:rPr>
                <w:color w:val="000000" w:themeColor="text1"/>
              </w:rPr>
              <w:t>укладаються</w:t>
            </w:r>
            <w:proofErr w:type="spellEnd"/>
            <w:r w:rsidRPr="001F3269">
              <w:rPr>
                <w:color w:val="000000" w:themeColor="text1"/>
              </w:rPr>
              <w:t>.</w:t>
            </w:r>
          </w:p>
          <w:p w14:paraId="50B9AB87" w14:textId="77777777" w:rsidR="00B0705A" w:rsidRPr="001F3269" w:rsidRDefault="00B0705A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Соціальні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групи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та/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особи,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перебувають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складних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життєвих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обставинах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бездомні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особи, особи,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які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відбули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покарання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обмеження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позбавлення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волі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на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певний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строк,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громадяни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похилого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віку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особи з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інвалідністю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особи,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постраждалі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торгівлі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людьми,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домашнього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прийомні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дитячі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будинки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сімейного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типу,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опікунів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піклувальників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тощо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DF638E6" w14:textId="0D95E3B0" w:rsidR="00B0705A" w:rsidRPr="001F3269" w:rsidRDefault="00B0705A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Умови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безоплатно</w:t>
            </w:r>
            <w:proofErr w:type="spellEnd"/>
            <w:r w:rsidR="00963BD6"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  <w:p w14:paraId="69F1CE1B" w14:textId="77777777" w:rsidR="00B0705A" w:rsidRPr="001F3269" w:rsidRDefault="00B0705A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Документи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необхідні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отримання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письмове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усне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звернення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заява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отримувача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та/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або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його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законного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представника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до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суб’єкта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що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надає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соціальну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послугу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повідомлення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про особу (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дитину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), яка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постраждала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насильства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сім’ї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влаштування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дитини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яка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перебуває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у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складних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життєвих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обставинах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до закладу</w:t>
            </w:r>
            <w:proofErr w:type="gram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соціального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захисту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дітей</w:t>
            </w:r>
            <w:proofErr w:type="spellEnd"/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  <w:p w14:paraId="7C7CDA11" w14:textId="77777777" w:rsidR="00B0705A" w:rsidRPr="001F3269" w:rsidRDefault="00B0705A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</w:p>
        </w:tc>
        <w:bookmarkStart w:id="0" w:name="_GoBack"/>
        <w:bookmarkEnd w:id="0"/>
      </w:tr>
      <w:tr w:rsidR="00B0705A" w:rsidRPr="001F3269" w14:paraId="4C7EDB08" w14:textId="77777777" w:rsidTr="00256F5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D35FD2" w14:textId="77777777" w:rsidR="00B0705A" w:rsidRPr="001F3269" w:rsidRDefault="00B0705A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</w:pP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Правові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підстави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для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надання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соціальної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послуги</w:t>
            </w:r>
            <w:proofErr w:type="spellEnd"/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</w:rPr>
              <w:t>:</w:t>
            </w:r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Державний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стандарт</w:t>
            </w:r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соціальної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послуги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представництва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інтересів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(наказ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Мінсоцполітики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від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30.12.2015  №</w:t>
            </w:r>
            <w:proofErr w:type="gram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1261,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зареєстрований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в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Міністерстві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юстиції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України</w:t>
            </w:r>
            <w:proofErr w:type="spellEnd"/>
            <w:r w:rsidRPr="001F3269">
              <w:rPr>
                <w:rStyle w:val="a7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 22.01.2016 за № 127/28257)</w:t>
            </w:r>
          </w:p>
          <w:p w14:paraId="640FC82A" w14:textId="77777777" w:rsidR="00B0705A" w:rsidRPr="001F3269" w:rsidRDefault="00B0705A" w:rsidP="00256F57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uk-UA"/>
              </w:rPr>
            </w:pPr>
            <w:r w:rsidRPr="001F326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 w:themeColor="text1"/>
                <w:sz w:val="24"/>
                <w:szCs w:val="24"/>
                <w:lang w:val="uk-UA"/>
              </w:rPr>
              <w:t xml:space="preserve">Підстави для припинення надання послуги: </w:t>
            </w:r>
            <w:r w:rsidRPr="001F326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>суб’єкт, що надає соціальну послугу, може відмовити отримувачу соціальної послуги у її наданні, якщо суб’єкт не в змозі задовольнити потреб отримувача соціальної послуги.</w:t>
            </w:r>
          </w:p>
        </w:tc>
      </w:tr>
    </w:tbl>
    <w:p w14:paraId="39A5B1B3" w14:textId="77777777" w:rsidR="00B0705A" w:rsidRPr="00BF3399" w:rsidRDefault="00B0705A" w:rsidP="00B0705A">
      <w:pPr>
        <w:tabs>
          <w:tab w:val="left" w:pos="9214"/>
          <w:tab w:val="left" w:pos="9355"/>
        </w:tabs>
        <w:spacing w:before="100" w:beforeAutospacing="1" w:after="0" w:line="240" w:lineRule="auto"/>
        <w:ind w:right="-1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uk-UA"/>
        </w:rPr>
      </w:pPr>
    </w:p>
    <w:p w14:paraId="2BBD9D33" w14:textId="77777777" w:rsidR="00003AAC" w:rsidRPr="00B0705A" w:rsidRDefault="00003AAC">
      <w:pPr>
        <w:rPr>
          <w:lang w:val="uk-UA"/>
        </w:rPr>
      </w:pPr>
    </w:p>
    <w:sectPr w:rsidR="00003AAC" w:rsidRPr="00B0705A" w:rsidSect="00736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071"/>
    <w:rsid w:val="00003AAC"/>
    <w:rsid w:val="001F3269"/>
    <w:rsid w:val="00447071"/>
    <w:rsid w:val="00875894"/>
    <w:rsid w:val="00963BD6"/>
    <w:rsid w:val="00B07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5DC3E"/>
  <w15:chartTrackingRefBased/>
  <w15:docId w15:val="{DD163B6B-9C99-444F-8CE5-D83388325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0705A"/>
    <w:pPr>
      <w:spacing w:after="200" w:line="276" w:lineRule="auto"/>
    </w:pPr>
    <w:rPr>
      <w:rFonts w:eastAsiaTheme="minorEastAsia" w:cstheme="minorBid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5894"/>
    <w:pPr>
      <w:keepNext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75894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75894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75894"/>
    <w:pPr>
      <w:keepNext/>
      <w:spacing w:before="240" w:after="60" w:line="240" w:lineRule="auto"/>
      <w:outlineLvl w:val="3"/>
    </w:pPr>
    <w:rPr>
      <w:rFonts w:eastAsiaTheme="minorHAnsi" w:cstheme="majorBid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75894"/>
    <w:pPr>
      <w:spacing w:before="240" w:after="60" w:line="240" w:lineRule="auto"/>
      <w:outlineLvl w:val="4"/>
    </w:pPr>
    <w:rPr>
      <w:rFonts w:eastAsiaTheme="minorHAnsi" w:cstheme="majorBid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75894"/>
    <w:pPr>
      <w:spacing w:before="240" w:after="60" w:line="240" w:lineRule="auto"/>
      <w:outlineLvl w:val="5"/>
    </w:pPr>
    <w:rPr>
      <w:rFonts w:eastAsiaTheme="minorHAnsi" w:cstheme="majorBidi"/>
      <w:b/>
      <w:bCs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75894"/>
    <w:pPr>
      <w:spacing w:before="240" w:after="60" w:line="240" w:lineRule="auto"/>
      <w:outlineLvl w:val="6"/>
    </w:pPr>
    <w:rPr>
      <w:rFonts w:eastAsiaTheme="minorHAnsi" w:cstheme="majorBidi"/>
      <w:sz w:val="24"/>
      <w:szCs w:val="24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75894"/>
    <w:pPr>
      <w:spacing w:before="240" w:after="60" w:line="240" w:lineRule="auto"/>
      <w:outlineLvl w:val="7"/>
    </w:pPr>
    <w:rPr>
      <w:rFonts w:eastAsiaTheme="minorHAnsi" w:cstheme="majorBidi"/>
      <w:i/>
      <w:iCs/>
      <w:sz w:val="24"/>
      <w:szCs w:val="24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75894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589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7589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589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75894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875894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875894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875894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875894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875894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875894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Заголовок Знак"/>
    <w:basedOn w:val="a0"/>
    <w:link w:val="a3"/>
    <w:uiPriority w:val="10"/>
    <w:rsid w:val="0087589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875894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uiPriority w:val="11"/>
    <w:rsid w:val="00875894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875894"/>
    <w:rPr>
      <w:b/>
      <w:bCs/>
    </w:rPr>
  </w:style>
  <w:style w:type="character" w:styleId="a8">
    <w:name w:val="Emphasis"/>
    <w:basedOn w:val="a0"/>
    <w:uiPriority w:val="20"/>
    <w:qFormat/>
    <w:rsid w:val="00875894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875894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styleId="aa">
    <w:name w:val="List Paragraph"/>
    <w:basedOn w:val="a"/>
    <w:uiPriority w:val="34"/>
    <w:qFormat/>
    <w:rsid w:val="00875894"/>
    <w:pPr>
      <w:spacing w:after="0" w:line="240" w:lineRule="auto"/>
      <w:ind w:left="720"/>
      <w:contextualSpacing/>
    </w:pPr>
    <w:rPr>
      <w:rFonts w:eastAsiaTheme="minorHAnsi" w:cs="Times New Roman"/>
      <w:sz w:val="24"/>
      <w:szCs w:val="24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875894"/>
    <w:pPr>
      <w:spacing w:after="0" w:line="240" w:lineRule="auto"/>
    </w:pPr>
    <w:rPr>
      <w:rFonts w:eastAsiaTheme="minorHAnsi" w:cs="Times New Roman"/>
      <w:i/>
      <w:sz w:val="24"/>
      <w:szCs w:val="24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875894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875894"/>
    <w:pPr>
      <w:spacing w:after="0" w:line="240" w:lineRule="auto"/>
      <w:ind w:left="720" w:right="720"/>
    </w:pPr>
    <w:rPr>
      <w:rFonts w:eastAsiaTheme="minorHAnsi" w:cs="Times New Roman"/>
      <w:b/>
      <w:i/>
      <w:sz w:val="24"/>
      <w:lang w:eastAsia="en-US"/>
    </w:rPr>
  </w:style>
  <w:style w:type="character" w:customStyle="1" w:styleId="ac">
    <w:name w:val="Выделенная цитата Знак"/>
    <w:basedOn w:val="a0"/>
    <w:link w:val="ab"/>
    <w:uiPriority w:val="30"/>
    <w:rsid w:val="00875894"/>
    <w:rPr>
      <w:b/>
      <w:i/>
      <w:sz w:val="24"/>
    </w:rPr>
  </w:style>
  <w:style w:type="character" w:styleId="ad">
    <w:name w:val="Subtle Emphasis"/>
    <w:uiPriority w:val="19"/>
    <w:qFormat/>
    <w:rsid w:val="00875894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875894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875894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875894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875894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875894"/>
    <w:pPr>
      <w:outlineLvl w:val="9"/>
    </w:pPr>
  </w:style>
  <w:style w:type="paragraph" w:styleId="af3">
    <w:name w:val="Normal (Web)"/>
    <w:basedOn w:val="a"/>
    <w:uiPriority w:val="99"/>
    <w:unhideWhenUsed/>
    <w:rsid w:val="00B070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2023-07-17T12:34:00Z</dcterms:created>
  <dcterms:modified xsi:type="dcterms:W3CDTF">2023-07-18T07:49:00Z</dcterms:modified>
</cp:coreProperties>
</file>